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A7" w:rsidRPr="00D1432C" w:rsidRDefault="0094040C" w:rsidP="00D1432C">
      <w:pPr>
        <w:jc w:val="center"/>
        <w:rPr>
          <w:rFonts w:asciiTheme="majorEastAsia" w:eastAsiaTheme="majorEastAsia" w:hAnsiTheme="majorEastAsia"/>
          <w:b/>
          <w:sz w:val="28"/>
          <w:szCs w:val="28"/>
        </w:rPr>
      </w:pPr>
      <w:r w:rsidRPr="00D1432C">
        <w:rPr>
          <w:rFonts w:asciiTheme="majorEastAsia" w:eastAsiaTheme="majorEastAsia" w:hAnsiTheme="majorEastAsia" w:hint="eastAsia"/>
          <w:b/>
          <w:sz w:val="28"/>
          <w:szCs w:val="28"/>
        </w:rPr>
        <w:t>友愛訪問</w:t>
      </w:r>
      <w:r w:rsidR="001B1025" w:rsidRPr="00D1432C">
        <w:rPr>
          <w:rFonts w:asciiTheme="majorEastAsia" w:eastAsiaTheme="majorEastAsia" w:hAnsiTheme="majorEastAsia" w:hint="eastAsia"/>
          <w:b/>
          <w:sz w:val="28"/>
          <w:szCs w:val="28"/>
        </w:rPr>
        <w:t>事業　対象者の考え方について</w:t>
      </w:r>
    </w:p>
    <w:p w:rsidR="004C0D99" w:rsidRDefault="00D1432C">
      <w:pPr>
        <w:rPr>
          <w:rFonts w:asciiTheme="majorEastAsia" w:eastAsiaTheme="majorEastAsia" w:hAnsiTheme="majorEastAsia"/>
          <w:sz w:val="24"/>
          <w:szCs w:val="24"/>
        </w:rPr>
      </w:pPr>
      <w:r>
        <w:rPr>
          <w:rFonts w:asciiTheme="majorEastAsia" w:eastAsiaTheme="majorEastAsia" w:hAnsiTheme="majorEastAsia" w:hint="eastAsia"/>
          <w:noProof/>
          <w:sz w:val="24"/>
          <w:szCs w:val="24"/>
          <w:u w:val="double"/>
        </w:rPr>
        <mc:AlternateContent>
          <mc:Choice Requires="wps">
            <w:drawing>
              <wp:anchor distT="0" distB="0" distL="114300" distR="114300" simplePos="0" relativeHeight="251660288" behindDoc="0" locked="0" layoutInCell="1" allowOverlap="1" wp14:anchorId="1A9FDCCE" wp14:editId="01E69C49">
                <wp:simplePos x="0" y="0"/>
                <wp:positionH relativeFrom="column">
                  <wp:posOffset>-127635</wp:posOffset>
                </wp:positionH>
                <wp:positionV relativeFrom="paragraph">
                  <wp:posOffset>168274</wp:posOffset>
                </wp:positionV>
                <wp:extent cx="5124450" cy="1571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124450" cy="15716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0.05pt;margin-top:13.25pt;width:403.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" filled="f" strokecolor="#243f60 [1604]" strokeweight="1.5pt"/>
            </w:pict>
          </mc:Fallback>
        </mc:AlternateContent>
      </w:r>
    </w:p>
    <w:p w:rsidR="001B1025" w:rsidRPr="0094040C" w:rsidRDefault="001B102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C0D9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原則</w:t>
      </w:r>
      <w:r w:rsidR="004C0D9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p w:rsidR="0094040C" w:rsidRDefault="00D1432C" w:rsidP="0094040C">
      <w:pPr>
        <w:rPr>
          <w:rFonts w:asciiTheme="majorEastAsia" w:eastAsiaTheme="majorEastAsia" w:hAnsiTheme="majorEastAsia"/>
          <w:sz w:val="24"/>
          <w:szCs w:val="24"/>
        </w:rPr>
      </w:pPr>
      <w:r>
        <w:rPr>
          <w:rFonts w:asciiTheme="majorEastAsia" w:eastAsiaTheme="majorEastAsia" w:hAnsiTheme="majorEastAsia" w:hint="eastAsia"/>
          <w:sz w:val="24"/>
          <w:szCs w:val="24"/>
          <w:u w:val="double"/>
        </w:rPr>
        <w:t>◇</w:t>
      </w:r>
      <w:r w:rsidR="004C0D99" w:rsidRPr="004C0D99">
        <w:rPr>
          <w:rFonts w:asciiTheme="majorEastAsia" w:eastAsiaTheme="majorEastAsia" w:hAnsiTheme="majorEastAsia" w:hint="eastAsia"/>
          <w:sz w:val="24"/>
          <w:szCs w:val="24"/>
          <w:u w:val="double"/>
        </w:rPr>
        <w:t>満</w:t>
      </w:r>
      <w:r w:rsidR="0094040C" w:rsidRPr="004C0D99">
        <w:rPr>
          <w:rFonts w:asciiTheme="majorEastAsia" w:eastAsiaTheme="majorEastAsia" w:hAnsiTheme="majorEastAsia" w:hint="eastAsia"/>
          <w:sz w:val="24"/>
          <w:szCs w:val="24"/>
          <w:u w:val="double"/>
        </w:rPr>
        <w:t>７５歳以上</w:t>
      </w:r>
      <w:r w:rsidR="004C0D99" w:rsidRPr="004C0D99">
        <w:rPr>
          <w:rFonts w:asciiTheme="majorEastAsia" w:eastAsiaTheme="majorEastAsia" w:hAnsiTheme="majorEastAsia" w:hint="eastAsia"/>
          <w:sz w:val="24"/>
          <w:szCs w:val="24"/>
          <w:u w:val="double"/>
        </w:rPr>
        <w:t>の</w:t>
      </w:r>
      <w:r w:rsidR="0094040C" w:rsidRPr="004C0D99">
        <w:rPr>
          <w:rFonts w:asciiTheme="majorEastAsia" w:eastAsiaTheme="majorEastAsia" w:hAnsiTheme="majorEastAsia" w:hint="eastAsia"/>
          <w:sz w:val="24"/>
          <w:szCs w:val="24"/>
          <w:u w:val="double"/>
        </w:rPr>
        <w:t>ひとり暮らし</w:t>
      </w:r>
      <w:r w:rsidR="001B1025" w:rsidRPr="004C0D99">
        <w:rPr>
          <w:rFonts w:asciiTheme="majorEastAsia" w:eastAsiaTheme="majorEastAsia" w:hAnsiTheme="majorEastAsia" w:hint="eastAsia"/>
          <w:sz w:val="24"/>
          <w:szCs w:val="24"/>
          <w:u w:val="double"/>
        </w:rPr>
        <w:t>で見守りが必要</w:t>
      </w:r>
      <w:r w:rsidR="004C0D99" w:rsidRPr="004C0D99">
        <w:rPr>
          <w:rFonts w:asciiTheme="majorEastAsia" w:eastAsiaTheme="majorEastAsia" w:hAnsiTheme="majorEastAsia" w:hint="eastAsia"/>
          <w:sz w:val="24"/>
          <w:szCs w:val="24"/>
          <w:u w:val="double"/>
        </w:rPr>
        <w:t>な世帯</w:t>
      </w:r>
    </w:p>
    <w:p w:rsidR="00D1432C" w:rsidRDefault="00D1432C" w:rsidP="00D1432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（年齢を満たしていても、お元気な方は対象にはなりません。）</w:t>
      </w:r>
    </w:p>
    <w:p w:rsidR="004C0D99" w:rsidRDefault="004C0D99" w:rsidP="0094040C">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62A4CFE" wp14:editId="5FD89073">
                <wp:simplePos x="0" y="0"/>
                <wp:positionH relativeFrom="column">
                  <wp:posOffset>2810510</wp:posOffset>
                </wp:positionH>
                <wp:positionV relativeFrom="paragraph">
                  <wp:posOffset>215900</wp:posOffset>
                </wp:positionV>
                <wp:extent cx="154940" cy="523875"/>
                <wp:effectExtent l="0" t="0" r="16510" b="28575"/>
                <wp:wrapNone/>
                <wp:docPr id="1" name="右中かっこ 1"/>
                <wp:cNvGraphicFramePr/>
                <a:graphic xmlns:a="http://schemas.openxmlformats.org/drawingml/2006/main">
                  <a:graphicData uri="http://schemas.microsoft.com/office/word/2010/wordprocessingShape">
                    <wps:wsp>
                      <wps:cNvSpPr/>
                      <wps:spPr>
                        <a:xfrm>
                          <a:off x="0" y="0"/>
                          <a:ext cx="154940" cy="5238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1.3pt;margin-top:17pt;width:12.2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" adj="532" strokecolor="#4579b8 [3044]"/>
            </w:pict>
          </mc:Fallback>
        </mc:AlternateContent>
      </w:r>
    </w:p>
    <w:p w:rsidR="0094040C" w:rsidRDefault="00D1432C" w:rsidP="0094040C">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4040C">
        <w:rPr>
          <w:rFonts w:asciiTheme="majorEastAsia" w:eastAsiaTheme="majorEastAsia" w:hAnsiTheme="majorEastAsia" w:hint="eastAsia"/>
          <w:sz w:val="24"/>
          <w:szCs w:val="24"/>
        </w:rPr>
        <w:t>高齢者２人暮らし</w:t>
      </w:r>
      <w:r w:rsidR="001B1025">
        <w:rPr>
          <w:rFonts w:asciiTheme="majorEastAsia" w:eastAsiaTheme="majorEastAsia" w:hAnsiTheme="majorEastAsia" w:hint="eastAsia"/>
          <w:sz w:val="24"/>
          <w:szCs w:val="24"/>
        </w:rPr>
        <w:t>だが、見守りが必要　　→認定委員会で認定を</w:t>
      </w:r>
    </w:p>
    <w:p w:rsidR="001B1025" w:rsidRDefault="00D1432C" w:rsidP="0094040C">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B1025">
        <w:rPr>
          <w:rFonts w:asciiTheme="majorEastAsia" w:eastAsiaTheme="majorEastAsia" w:hAnsiTheme="majorEastAsia" w:hint="eastAsia"/>
          <w:sz w:val="24"/>
          <w:szCs w:val="24"/>
        </w:rPr>
        <w:t>７５歳未満だが、見守りが必要　　　　　　受けてください</w:t>
      </w:r>
    </w:p>
    <w:p w:rsidR="001B1025" w:rsidRDefault="001B1025" w:rsidP="0094040C">
      <w:pPr>
        <w:rPr>
          <w:rFonts w:asciiTheme="majorEastAsia" w:eastAsiaTheme="majorEastAsia" w:hAnsiTheme="majorEastAsia"/>
          <w:sz w:val="24"/>
          <w:szCs w:val="24"/>
        </w:rPr>
      </w:pPr>
    </w:p>
    <w:p w:rsidR="00D1432C" w:rsidRDefault="00D1432C" w:rsidP="0094040C">
      <w:pPr>
        <w:rPr>
          <w:rFonts w:asciiTheme="majorEastAsia" w:eastAsiaTheme="majorEastAsia" w:hAnsiTheme="majorEastAsia"/>
          <w:sz w:val="24"/>
          <w:szCs w:val="24"/>
        </w:rPr>
      </w:pPr>
    </w:p>
    <w:p w:rsidR="00D1432C" w:rsidRDefault="00D1432C" w:rsidP="0094040C">
      <w:pPr>
        <w:rPr>
          <w:rFonts w:asciiTheme="majorEastAsia" w:eastAsiaTheme="majorEastAsia" w:hAnsiTheme="majorEastAsia"/>
          <w:sz w:val="24"/>
          <w:szCs w:val="24"/>
        </w:rPr>
      </w:pPr>
    </w:p>
    <w:p w:rsidR="001B1025" w:rsidRPr="0067174C" w:rsidRDefault="001B1025" w:rsidP="0067174C">
      <w:pPr>
        <w:rPr>
          <w:rFonts w:asciiTheme="majorEastAsia" w:eastAsiaTheme="majorEastAsia" w:hAnsiTheme="majorEastAsia"/>
          <w:b/>
          <w:sz w:val="24"/>
          <w:szCs w:val="24"/>
        </w:rPr>
      </w:pPr>
      <w:r w:rsidRPr="0067174C">
        <w:rPr>
          <w:rFonts w:asciiTheme="majorEastAsia" w:eastAsiaTheme="majorEastAsia" w:hAnsiTheme="majorEastAsia" w:hint="eastAsia"/>
          <w:b/>
          <w:sz w:val="24"/>
          <w:szCs w:val="24"/>
        </w:rPr>
        <w:t>【</w:t>
      </w:r>
      <w:r w:rsidR="0073560A">
        <w:rPr>
          <w:rFonts w:asciiTheme="majorEastAsia" w:eastAsiaTheme="majorEastAsia" w:hAnsiTheme="majorEastAsia" w:hint="eastAsia"/>
          <w:b/>
          <w:sz w:val="24"/>
          <w:szCs w:val="24"/>
        </w:rPr>
        <w:t xml:space="preserve"> </w:t>
      </w:r>
      <w:r w:rsidRPr="0067174C">
        <w:rPr>
          <w:rFonts w:asciiTheme="majorEastAsia" w:eastAsiaTheme="majorEastAsia" w:hAnsiTheme="majorEastAsia" w:hint="eastAsia"/>
          <w:b/>
          <w:sz w:val="24"/>
          <w:szCs w:val="24"/>
        </w:rPr>
        <w:t>見守りが必要とは</w:t>
      </w:r>
      <w:r w:rsidR="004C0D99" w:rsidRPr="0067174C">
        <w:rPr>
          <w:rFonts w:asciiTheme="majorEastAsia" w:eastAsiaTheme="majorEastAsia" w:hAnsiTheme="majorEastAsia" w:hint="eastAsia"/>
          <w:b/>
          <w:sz w:val="24"/>
          <w:szCs w:val="24"/>
        </w:rPr>
        <w:t>どの程度か</w:t>
      </w:r>
      <w:r w:rsidR="0073560A">
        <w:rPr>
          <w:rFonts w:asciiTheme="majorEastAsia" w:eastAsiaTheme="majorEastAsia" w:hAnsiTheme="majorEastAsia" w:hint="eastAsia"/>
          <w:b/>
          <w:sz w:val="24"/>
          <w:szCs w:val="24"/>
        </w:rPr>
        <w:t xml:space="preserve"> </w:t>
      </w:r>
      <w:r w:rsidRPr="0067174C">
        <w:rPr>
          <w:rFonts w:asciiTheme="majorEastAsia" w:eastAsiaTheme="majorEastAsia" w:hAnsiTheme="majorEastAsia" w:hint="eastAsia"/>
          <w:b/>
          <w:sz w:val="24"/>
          <w:szCs w:val="24"/>
        </w:rPr>
        <w:t>】</w:t>
      </w:r>
    </w:p>
    <w:p w:rsidR="00BE3D78" w:rsidRDefault="00BE3D78" w:rsidP="0094040C">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D1432C">
        <w:rPr>
          <w:rFonts w:asciiTheme="majorEastAsia" w:eastAsiaTheme="majorEastAsia" w:hAnsiTheme="majorEastAsia" w:hint="eastAsia"/>
          <w:sz w:val="24"/>
          <w:szCs w:val="24"/>
        </w:rPr>
        <w:t>見守りが必要とはどの程度なのかはっきりと線を引けるものではないので、</w:t>
      </w:r>
    </w:p>
    <w:p w:rsidR="004C0D99" w:rsidRDefault="00D1432C" w:rsidP="00BE3D7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各地区で必要と思われる世帯に訪問していただくことになります。</w:t>
      </w:r>
    </w:p>
    <w:p w:rsidR="0067174C" w:rsidRDefault="00D1432C" w:rsidP="00BE3D78">
      <w:pPr>
        <w:ind w:firstLineChars="200" w:firstLine="480"/>
        <w:rPr>
          <w:rFonts w:asciiTheme="majorEastAsia" w:eastAsiaTheme="majorEastAsia" w:hAnsiTheme="majorEastAsia"/>
          <w:sz w:val="24"/>
          <w:szCs w:val="24"/>
          <w:u w:val="single"/>
        </w:rPr>
      </w:pPr>
      <w:r w:rsidRPr="00D1432C">
        <w:rPr>
          <w:rFonts w:asciiTheme="majorEastAsia" w:eastAsiaTheme="majorEastAsia" w:hAnsiTheme="majorEastAsia" w:hint="eastAsia"/>
          <w:sz w:val="24"/>
          <w:szCs w:val="24"/>
          <w:u w:val="single"/>
        </w:rPr>
        <w:t>地域の状況</w:t>
      </w:r>
    </w:p>
    <w:p w:rsidR="0067174C" w:rsidRDefault="00D1432C" w:rsidP="00BE3D78">
      <w:pPr>
        <w:ind w:firstLineChars="200" w:firstLine="480"/>
        <w:rPr>
          <w:rFonts w:asciiTheme="majorEastAsia" w:eastAsiaTheme="majorEastAsia" w:hAnsiTheme="majorEastAsia"/>
          <w:sz w:val="24"/>
          <w:szCs w:val="24"/>
          <w:u w:val="single"/>
        </w:rPr>
      </w:pPr>
      <w:r w:rsidRPr="00D1432C">
        <w:rPr>
          <w:rFonts w:asciiTheme="majorEastAsia" w:eastAsiaTheme="majorEastAsia" w:hAnsiTheme="majorEastAsia" w:hint="eastAsia"/>
          <w:sz w:val="24"/>
          <w:szCs w:val="24"/>
          <w:u w:val="single"/>
        </w:rPr>
        <w:t>高齢者の見守り活動であること</w:t>
      </w:r>
    </w:p>
    <w:p w:rsidR="0067174C" w:rsidRDefault="00D1432C" w:rsidP="00BE3D78">
      <w:pPr>
        <w:ind w:firstLineChars="200" w:firstLine="480"/>
        <w:rPr>
          <w:rFonts w:asciiTheme="majorEastAsia" w:eastAsiaTheme="majorEastAsia" w:hAnsiTheme="majorEastAsia"/>
          <w:sz w:val="24"/>
          <w:szCs w:val="24"/>
          <w:u w:val="single"/>
        </w:rPr>
      </w:pPr>
      <w:r w:rsidRPr="00D1432C">
        <w:rPr>
          <w:rFonts w:asciiTheme="majorEastAsia" w:eastAsiaTheme="majorEastAsia" w:hAnsiTheme="majorEastAsia" w:hint="eastAsia"/>
          <w:sz w:val="24"/>
          <w:szCs w:val="24"/>
          <w:u w:val="single"/>
        </w:rPr>
        <w:t>訪問員の負担</w:t>
      </w:r>
    </w:p>
    <w:p w:rsidR="0067174C" w:rsidRDefault="00D1432C" w:rsidP="00BE3D78">
      <w:pPr>
        <w:ind w:firstLineChars="200" w:firstLine="480"/>
        <w:rPr>
          <w:rFonts w:asciiTheme="majorEastAsia" w:eastAsiaTheme="majorEastAsia" w:hAnsiTheme="majorEastAsia"/>
          <w:sz w:val="24"/>
          <w:szCs w:val="24"/>
          <w:u w:val="single"/>
        </w:rPr>
      </w:pPr>
      <w:r w:rsidRPr="00D1432C">
        <w:rPr>
          <w:rFonts w:asciiTheme="majorEastAsia" w:eastAsiaTheme="majorEastAsia" w:hAnsiTheme="majorEastAsia" w:hint="eastAsia"/>
          <w:sz w:val="24"/>
          <w:szCs w:val="24"/>
          <w:u w:val="single"/>
        </w:rPr>
        <w:t>物品が伴うこと（東区社協の支出）</w:t>
      </w:r>
    </w:p>
    <w:p w:rsidR="00D1432C" w:rsidRDefault="0067174C" w:rsidP="00BE3D78">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など</w:t>
      </w:r>
      <w:r w:rsidR="00D1432C">
        <w:rPr>
          <w:rFonts w:asciiTheme="majorEastAsia" w:eastAsiaTheme="majorEastAsia" w:hAnsiTheme="majorEastAsia" w:hint="eastAsia"/>
          <w:sz w:val="24"/>
          <w:szCs w:val="24"/>
        </w:rPr>
        <w:t>を考えて、各団体内で基準の共通認識を持っていただけるようにお願いいたします。</w:t>
      </w:r>
    </w:p>
    <w:p w:rsidR="0067174C" w:rsidRDefault="00BE3D78" w:rsidP="0094040C">
      <w:pPr>
        <w:rPr>
          <w:rFonts w:asciiTheme="majorEastAsia" w:eastAsiaTheme="majorEastAsia" w:hAnsiTheme="majorEastAsia"/>
          <w:sz w:val="24"/>
          <w:szCs w:val="24"/>
        </w:rPr>
      </w:pPr>
      <w:r>
        <w:rPr>
          <w:rFonts w:asciiTheme="majorEastAsia" w:eastAsiaTheme="majorEastAsia" w:hAnsiTheme="majorEastAsia" w:hint="eastAsia"/>
          <w:sz w:val="24"/>
          <w:szCs w:val="24"/>
        </w:rPr>
        <w:t>〇介護保険のサービスを利用していても、常に誰かがいるわけではありません。</w:t>
      </w:r>
    </w:p>
    <w:p w:rsidR="00BE3D78" w:rsidRDefault="00BE3D78" w:rsidP="00BE3D78">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また、専門職だけではなく地域の方とのつながりがあることが大切です。そのため、介護保険のサービスを利用していても友愛訪問対象になります。</w:t>
      </w:r>
    </w:p>
    <w:p w:rsidR="00C470B0" w:rsidRDefault="00C470B0" w:rsidP="0094040C">
      <w:pPr>
        <w:rPr>
          <w:rFonts w:asciiTheme="majorEastAsia" w:eastAsiaTheme="majorEastAsia" w:hAnsiTheme="majorEastAsia"/>
          <w:sz w:val="24"/>
          <w:szCs w:val="24"/>
        </w:rPr>
      </w:pPr>
    </w:p>
    <w:p w:rsidR="00BE3D78" w:rsidRDefault="00BE3D78" w:rsidP="0094040C">
      <w:pPr>
        <w:rPr>
          <w:rFonts w:asciiTheme="majorEastAsia" w:eastAsiaTheme="majorEastAsia" w:hAnsiTheme="majorEastAsia"/>
          <w:sz w:val="24"/>
          <w:szCs w:val="24"/>
        </w:rPr>
      </w:pPr>
    </w:p>
    <w:p w:rsidR="0067174C" w:rsidRPr="00BE3D78" w:rsidRDefault="0073560A" w:rsidP="0094040C">
      <w:pPr>
        <w:rPr>
          <w:rFonts w:asciiTheme="majorEastAsia" w:eastAsiaTheme="majorEastAsia" w:hAnsiTheme="majorEastAsia"/>
          <w:b/>
          <w:sz w:val="24"/>
          <w:szCs w:val="24"/>
        </w:rPr>
      </w:pPr>
      <w:r w:rsidRPr="00BE3D78">
        <w:rPr>
          <w:rFonts w:asciiTheme="majorEastAsia" w:eastAsiaTheme="majorEastAsia" w:hAnsiTheme="majorEastAsia" w:hint="eastAsia"/>
          <w:b/>
          <w:sz w:val="24"/>
          <w:szCs w:val="24"/>
        </w:rPr>
        <w:t>【 認定委員会 】</w:t>
      </w:r>
    </w:p>
    <w:p w:rsidR="0073560A" w:rsidRDefault="0073560A" w:rsidP="0094040C">
      <w:pPr>
        <w:rPr>
          <w:rFonts w:asciiTheme="majorEastAsia" w:eastAsiaTheme="majorEastAsia" w:hAnsiTheme="majorEastAsia"/>
          <w:sz w:val="24"/>
          <w:szCs w:val="24"/>
        </w:rPr>
      </w:pPr>
      <w:r>
        <w:rPr>
          <w:rFonts w:asciiTheme="majorEastAsia" w:eastAsiaTheme="majorEastAsia" w:hAnsiTheme="majorEastAsia" w:hint="eastAsia"/>
          <w:sz w:val="24"/>
          <w:szCs w:val="24"/>
        </w:rPr>
        <w:t>基準年齢未満の申込者を利用者として認定するために各地区で設置が必要です。</w:t>
      </w:r>
    </w:p>
    <w:p w:rsidR="00C470B0" w:rsidRDefault="00C470B0" w:rsidP="0073560A">
      <w:pPr>
        <w:ind w:left="3960" w:hangingChars="1650" w:hanging="396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1312" behindDoc="0" locked="0" layoutInCell="1" allowOverlap="1" wp14:anchorId="5FD1D03B" wp14:editId="0F2E47B8">
                <wp:simplePos x="0" y="0"/>
                <wp:positionH relativeFrom="column">
                  <wp:posOffset>-127635</wp:posOffset>
                </wp:positionH>
                <wp:positionV relativeFrom="paragraph">
                  <wp:posOffset>158750</wp:posOffset>
                </wp:positionV>
                <wp:extent cx="5448300" cy="1314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448300" cy="13144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0.05pt;margin-top:12.5pt;width:429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" filled="f" strokecolor="#243f60 [1604]" strokeweight="1pt"/>
            </w:pict>
          </mc:Fallback>
        </mc:AlternateContent>
      </w:r>
    </w:p>
    <w:p w:rsidR="00C470B0" w:rsidRPr="00C470B0" w:rsidRDefault="00C470B0" w:rsidP="00C470B0">
      <w:pPr>
        <w:ind w:left="3630" w:hangingChars="1650" w:hanging="3630"/>
        <w:jc w:val="left"/>
        <w:rPr>
          <w:rFonts w:asciiTheme="majorEastAsia" w:eastAsiaTheme="majorEastAsia" w:hAnsiTheme="majorEastAsia" w:cs="Times New Roman"/>
          <w:sz w:val="22"/>
        </w:rPr>
      </w:pPr>
      <w:r w:rsidRPr="00C470B0">
        <w:rPr>
          <w:rFonts w:asciiTheme="majorEastAsia" w:eastAsiaTheme="majorEastAsia" w:hAnsiTheme="majorEastAsia" w:cs="Times New Roman" w:hint="eastAsia"/>
          <w:sz w:val="22"/>
        </w:rPr>
        <w:t>友愛訪問認定委員会概要より</w:t>
      </w:r>
    </w:p>
    <w:p w:rsidR="0073560A" w:rsidRPr="0073560A" w:rsidRDefault="0073560A" w:rsidP="0073560A">
      <w:pPr>
        <w:ind w:left="3960" w:hangingChars="1650" w:hanging="396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〇</w:t>
      </w:r>
      <w:r w:rsidRPr="0073560A">
        <w:rPr>
          <w:rFonts w:asciiTheme="majorEastAsia" w:eastAsiaTheme="majorEastAsia" w:hAnsiTheme="majorEastAsia" w:cs="Times New Roman" w:hint="eastAsia"/>
          <w:sz w:val="24"/>
          <w:szCs w:val="24"/>
        </w:rPr>
        <w:t>認定委員の人数はおおむね３人以上とし、委員長１名を定め</w:t>
      </w:r>
      <w:r w:rsidR="00C470B0">
        <w:rPr>
          <w:rFonts w:asciiTheme="majorEastAsia" w:eastAsiaTheme="majorEastAsia" w:hAnsiTheme="majorEastAsia" w:cs="Times New Roman" w:hint="eastAsia"/>
          <w:sz w:val="24"/>
          <w:szCs w:val="24"/>
        </w:rPr>
        <w:t>る</w:t>
      </w:r>
      <w:r w:rsidRPr="0073560A">
        <w:rPr>
          <w:rFonts w:asciiTheme="majorEastAsia" w:eastAsiaTheme="majorEastAsia" w:hAnsiTheme="majorEastAsia" w:cs="Times New Roman" w:hint="eastAsia"/>
          <w:sz w:val="24"/>
          <w:szCs w:val="24"/>
        </w:rPr>
        <w:t>。</w:t>
      </w:r>
    </w:p>
    <w:p w:rsidR="00C470B0" w:rsidRDefault="0073560A" w:rsidP="0073560A">
      <w:pPr>
        <w:ind w:left="3960" w:hangingChars="1650" w:hanging="396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〇</w:t>
      </w:r>
      <w:r w:rsidRPr="0073560A">
        <w:rPr>
          <w:rFonts w:asciiTheme="majorEastAsia" w:eastAsiaTheme="majorEastAsia" w:hAnsiTheme="majorEastAsia" w:cs="Times New Roman" w:hint="eastAsia"/>
          <w:sz w:val="24"/>
          <w:szCs w:val="24"/>
        </w:rPr>
        <w:t>認定委員は支会役員、民生・児童委員、自治・町内会長、友愛訪問</w:t>
      </w:r>
    </w:p>
    <w:p w:rsidR="0073560A" w:rsidRPr="0073560A" w:rsidRDefault="0073560A" w:rsidP="00C470B0">
      <w:pPr>
        <w:ind w:leftChars="100" w:left="3930" w:hangingChars="1550" w:hanging="3720"/>
        <w:jc w:val="left"/>
        <w:rPr>
          <w:rFonts w:asciiTheme="majorEastAsia" w:eastAsiaTheme="majorEastAsia" w:hAnsiTheme="majorEastAsia" w:cs="Times New Roman"/>
          <w:sz w:val="24"/>
          <w:szCs w:val="24"/>
        </w:rPr>
      </w:pPr>
      <w:r w:rsidRPr="0073560A">
        <w:rPr>
          <w:rFonts w:asciiTheme="majorEastAsia" w:eastAsiaTheme="majorEastAsia" w:hAnsiTheme="majorEastAsia" w:cs="Times New Roman" w:hint="eastAsia"/>
          <w:sz w:val="24"/>
          <w:szCs w:val="24"/>
        </w:rPr>
        <w:t>ボランティア等より地域の実情に応じて選任</w:t>
      </w:r>
      <w:r w:rsidR="00C470B0">
        <w:rPr>
          <w:rFonts w:asciiTheme="majorEastAsia" w:eastAsiaTheme="majorEastAsia" w:hAnsiTheme="majorEastAsia" w:cs="Times New Roman" w:hint="eastAsia"/>
          <w:sz w:val="24"/>
          <w:szCs w:val="24"/>
        </w:rPr>
        <w:t>する</w:t>
      </w:r>
      <w:r w:rsidRPr="0073560A">
        <w:rPr>
          <w:rFonts w:asciiTheme="majorEastAsia" w:eastAsiaTheme="majorEastAsia" w:hAnsiTheme="majorEastAsia" w:cs="Times New Roman" w:hint="eastAsia"/>
          <w:sz w:val="24"/>
          <w:szCs w:val="24"/>
        </w:rPr>
        <w:t>。</w:t>
      </w:r>
    </w:p>
    <w:p w:rsidR="0073560A" w:rsidRPr="0073560A" w:rsidRDefault="00C470B0" w:rsidP="0073560A">
      <w:pPr>
        <w:ind w:left="3960" w:hangingChars="1650" w:hanging="396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〇</w:t>
      </w:r>
      <w:r w:rsidR="0073560A" w:rsidRPr="0073560A">
        <w:rPr>
          <w:rFonts w:asciiTheme="majorEastAsia" w:eastAsiaTheme="majorEastAsia" w:hAnsiTheme="majorEastAsia" w:cs="Times New Roman" w:hint="eastAsia"/>
          <w:sz w:val="24"/>
          <w:szCs w:val="24"/>
        </w:rPr>
        <w:t>委員会の開催時期、回数等については、各認定委員会で協議の上決定する。</w:t>
      </w:r>
    </w:p>
    <w:p w:rsidR="0073560A" w:rsidRPr="0073560A" w:rsidRDefault="0073560A" w:rsidP="0073560A">
      <w:pPr>
        <w:ind w:left="3960" w:hangingChars="1650" w:hanging="3960"/>
        <w:jc w:val="left"/>
        <w:rPr>
          <w:rFonts w:ascii="Century" w:eastAsia="ＭＳ 明朝" w:hAnsi="Century" w:cs="Times New Roman"/>
          <w:sz w:val="24"/>
          <w:szCs w:val="24"/>
        </w:rPr>
      </w:pPr>
    </w:p>
    <w:p w:rsidR="00C470B0" w:rsidRDefault="00C470B0" w:rsidP="0094040C">
      <w:pPr>
        <w:rPr>
          <w:rFonts w:asciiTheme="majorEastAsia" w:eastAsiaTheme="majorEastAsia" w:hAnsiTheme="majorEastAsia"/>
          <w:sz w:val="24"/>
          <w:szCs w:val="24"/>
        </w:rPr>
      </w:pPr>
    </w:p>
    <w:p w:rsidR="00C470B0" w:rsidRPr="001072B6" w:rsidRDefault="006E6399" w:rsidP="00617055">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友愛訪問対象者判断のポイント </w:t>
      </w:r>
      <w:bookmarkStart w:id="0" w:name="_GoBack"/>
      <w:bookmarkEnd w:id="0"/>
      <w:r>
        <w:rPr>
          <w:rFonts w:asciiTheme="majorEastAsia" w:eastAsiaTheme="majorEastAsia" w:hAnsiTheme="majorEastAsia" w:hint="eastAsia"/>
          <w:b/>
          <w:sz w:val="24"/>
          <w:szCs w:val="24"/>
        </w:rPr>
        <w:t>】</w:t>
      </w:r>
    </w:p>
    <w:p w:rsidR="00C470B0" w:rsidRDefault="006E6399" w:rsidP="0094040C">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友愛訪問の対象になるかどうか判断するためのポイントをまとめました。</w:t>
      </w:r>
    </w:p>
    <w:p w:rsidR="006E6399" w:rsidRDefault="006E6399" w:rsidP="0094040C">
      <w:pPr>
        <w:rPr>
          <w:rFonts w:asciiTheme="majorEastAsia" w:eastAsiaTheme="majorEastAsia" w:hAnsiTheme="majorEastAsia"/>
          <w:sz w:val="24"/>
          <w:szCs w:val="24"/>
        </w:rPr>
      </w:pPr>
    </w:p>
    <w:p w:rsidR="001072B6" w:rsidRPr="001072B6" w:rsidRDefault="00BA2EE5" w:rsidP="0094040C">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1072B6" w:rsidRPr="001072B6">
        <w:rPr>
          <w:rFonts w:asciiTheme="majorEastAsia" w:eastAsiaTheme="majorEastAsia" w:hAnsiTheme="majorEastAsia" w:hint="eastAsia"/>
          <w:sz w:val="28"/>
          <w:szCs w:val="28"/>
        </w:rPr>
        <w:t>身体</w:t>
      </w:r>
      <w:r>
        <w:rPr>
          <w:rFonts w:asciiTheme="majorEastAsia" w:eastAsiaTheme="majorEastAsia" w:hAnsiTheme="majorEastAsia" w:hint="eastAsia"/>
          <w:sz w:val="28"/>
          <w:szCs w:val="28"/>
        </w:rPr>
        <w:t>＊</w:t>
      </w:r>
    </w:p>
    <w:p w:rsidR="00C470B0" w:rsidRDefault="00BA2EE5" w:rsidP="00C5178B">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noProof/>
          <w:sz w:val="28"/>
          <w:szCs w:val="28"/>
        </w:rPr>
        <w:drawing>
          <wp:anchor distT="0" distB="0" distL="114300" distR="114300" simplePos="0" relativeHeight="251662336" behindDoc="1" locked="0" layoutInCell="1" allowOverlap="1" wp14:anchorId="3F009986" wp14:editId="150E6CD2">
            <wp:simplePos x="0" y="0"/>
            <wp:positionH relativeFrom="column">
              <wp:posOffset>4425315</wp:posOffset>
            </wp:positionH>
            <wp:positionV relativeFrom="paragraph">
              <wp:posOffset>6350</wp:posOffset>
            </wp:positionV>
            <wp:extent cx="1200150" cy="1200150"/>
            <wp:effectExtent l="0" t="0" r="0" b="0"/>
            <wp:wrapNone/>
            <wp:docPr id="4" name="図 4" descr="\\Ls-wxl2dd\東区社協共有\東区社協データ\79イラスト集\ふれあい素材集\07福祉と介護\福祉と介護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wxl2dd\東区社協共有\東区社協データ\79イラスト集\ふれあい素材集\07福祉と介護\福祉と介護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78B">
        <w:rPr>
          <w:rFonts w:asciiTheme="majorEastAsia" w:eastAsiaTheme="majorEastAsia" w:hAnsiTheme="majorEastAsia" w:hint="eastAsia"/>
          <w:sz w:val="24"/>
          <w:szCs w:val="24"/>
        </w:rPr>
        <w:t>ひとりでの外出が難しい</w:t>
      </w:r>
    </w:p>
    <w:p w:rsidR="00C5178B" w:rsidRDefault="00C5178B" w:rsidP="00C5178B">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以前は外出できていたが、最近は外出するのを見かけなくなった</w:t>
      </w:r>
    </w:p>
    <w:p w:rsidR="00C5178B" w:rsidRDefault="00C5178B" w:rsidP="00C5178B">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足腰が弱ってきているように見える</w:t>
      </w:r>
    </w:p>
    <w:p w:rsidR="00C5178B" w:rsidRDefault="00C5178B" w:rsidP="00C5178B">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障がいや病気がある</w:t>
      </w:r>
    </w:p>
    <w:p w:rsidR="00C5178B" w:rsidRDefault="00C5178B" w:rsidP="00C5178B">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顔色が悪い、元気がない</w:t>
      </w:r>
    </w:p>
    <w:p w:rsidR="001072B6" w:rsidRDefault="001072B6" w:rsidP="001072B6">
      <w:pPr>
        <w:rPr>
          <w:rFonts w:asciiTheme="majorEastAsia" w:eastAsiaTheme="majorEastAsia" w:hAnsiTheme="majorEastAsia"/>
          <w:sz w:val="24"/>
          <w:szCs w:val="24"/>
        </w:rPr>
      </w:pPr>
    </w:p>
    <w:p w:rsidR="00BA2EE5" w:rsidRDefault="00BA2EE5" w:rsidP="001072B6">
      <w:pPr>
        <w:rPr>
          <w:rFonts w:asciiTheme="majorEastAsia" w:eastAsiaTheme="majorEastAsia" w:hAnsiTheme="majorEastAsia"/>
          <w:sz w:val="24"/>
          <w:szCs w:val="24"/>
        </w:rPr>
      </w:pPr>
    </w:p>
    <w:p w:rsidR="001072B6" w:rsidRPr="001072B6" w:rsidRDefault="00BA2EE5" w:rsidP="001072B6">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0E0524">
        <w:rPr>
          <w:rFonts w:asciiTheme="majorEastAsia" w:eastAsiaTheme="majorEastAsia" w:hAnsiTheme="majorEastAsia"/>
          <w:noProof/>
          <w:sz w:val="24"/>
          <w:szCs w:val="24"/>
        </w:rPr>
        <w:drawing>
          <wp:anchor distT="0" distB="0" distL="114300" distR="114300" simplePos="0" relativeHeight="251663360" behindDoc="1" locked="0" layoutInCell="1" allowOverlap="1" wp14:anchorId="7252433E" wp14:editId="58EA9416">
            <wp:simplePos x="0" y="0"/>
            <wp:positionH relativeFrom="column">
              <wp:posOffset>2710815</wp:posOffset>
            </wp:positionH>
            <wp:positionV relativeFrom="paragraph">
              <wp:posOffset>82550</wp:posOffset>
            </wp:positionV>
            <wp:extent cx="1467485" cy="1254125"/>
            <wp:effectExtent l="0" t="0" r="0" b="0"/>
            <wp:wrapNone/>
            <wp:docPr id="5" name="図 5" descr="\\Ls-wxl2dd\東区社協共有\東区社協データ\79イラスト集\ふれあい素材集\04お年寄りと子ども\お年寄り\お年寄り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wxl2dd\東区社協共有\東区社協データ\79イラスト集\ふれあい素材集\04お年寄りと子ども\お年寄り\お年寄り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48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2B6" w:rsidRPr="001072B6">
        <w:rPr>
          <w:rFonts w:asciiTheme="majorEastAsia" w:eastAsiaTheme="majorEastAsia" w:hAnsiTheme="majorEastAsia" w:hint="eastAsia"/>
          <w:sz w:val="28"/>
          <w:szCs w:val="28"/>
        </w:rPr>
        <w:t>認知症</w:t>
      </w:r>
      <w:r>
        <w:rPr>
          <w:rFonts w:asciiTheme="majorEastAsia" w:eastAsiaTheme="majorEastAsia" w:hAnsiTheme="majorEastAsia" w:hint="eastAsia"/>
          <w:sz w:val="28"/>
          <w:szCs w:val="28"/>
        </w:rPr>
        <w:t>＊</w:t>
      </w:r>
    </w:p>
    <w:p w:rsidR="00C5178B" w:rsidRDefault="00C5178B" w:rsidP="00C5178B">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もの忘れが目立つ</w:t>
      </w:r>
    </w:p>
    <w:p w:rsidR="00C5178B" w:rsidRDefault="00C5178B" w:rsidP="000E0524">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同じことを何度も繰り返して話す</w:t>
      </w:r>
    </w:p>
    <w:p w:rsidR="00C5178B" w:rsidRDefault="00C5178B" w:rsidP="00C5178B">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衣類が汚れたままになっている</w:t>
      </w:r>
    </w:p>
    <w:p w:rsidR="00C5178B" w:rsidRDefault="00C5178B" w:rsidP="00C5178B">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季節に合わないものを着ている</w:t>
      </w:r>
    </w:p>
    <w:p w:rsidR="001072B6" w:rsidRDefault="001072B6" w:rsidP="001072B6">
      <w:pPr>
        <w:rPr>
          <w:rFonts w:asciiTheme="majorEastAsia" w:eastAsiaTheme="majorEastAsia" w:hAnsiTheme="majorEastAsia"/>
          <w:sz w:val="24"/>
          <w:szCs w:val="24"/>
        </w:rPr>
      </w:pPr>
    </w:p>
    <w:p w:rsidR="00BA2EE5" w:rsidRDefault="00BA2EE5" w:rsidP="001072B6">
      <w:pPr>
        <w:rPr>
          <w:rFonts w:asciiTheme="majorEastAsia" w:eastAsiaTheme="majorEastAsia" w:hAnsiTheme="majorEastAsia"/>
          <w:sz w:val="24"/>
          <w:szCs w:val="24"/>
        </w:rPr>
      </w:pPr>
    </w:p>
    <w:p w:rsidR="001072B6" w:rsidRPr="001072B6" w:rsidRDefault="00BA2EE5" w:rsidP="001072B6">
      <w:pPr>
        <w:rPr>
          <w:rFonts w:asciiTheme="majorEastAsia" w:eastAsiaTheme="majorEastAsia" w:hAnsiTheme="majorEastAsia"/>
          <w:sz w:val="28"/>
          <w:szCs w:val="28"/>
        </w:rPr>
      </w:pPr>
      <w:r>
        <w:rPr>
          <w:rFonts w:asciiTheme="majorEastAsia" w:eastAsiaTheme="majorEastAsia" w:hAnsiTheme="majorEastAsia" w:hint="eastAsia"/>
          <w:noProof/>
          <w:sz w:val="24"/>
          <w:szCs w:val="24"/>
        </w:rPr>
        <w:drawing>
          <wp:anchor distT="0" distB="0" distL="114300" distR="114300" simplePos="0" relativeHeight="251666432" behindDoc="1" locked="0" layoutInCell="1" allowOverlap="1" wp14:anchorId="0A7ECEE8" wp14:editId="3DD44690">
            <wp:simplePos x="0" y="0"/>
            <wp:positionH relativeFrom="column">
              <wp:posOffset>3177540</wp:posOffset>
            </wp:positionH>
            <wp:positionV relativeFrom="paragraph">
              <wp:posOffset>179723</wp:posOffset>
            </wp:positionV>
            <wp:extent cx="1315085" cy="1352550"/>
            <wp:effectExtent l="0" t="0" r="0" b="0"/>
            <wp:wrapNone/>
            <wp:docPr id="8" name="図 8" descr="C:\Users\honda\AppData\Local\Microsoft\Windows\Temporary Internet Files\Content.IE5\4GKQDTOO\lgi01a20131025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nda\AppData\Local\Microsoft\Windows\Temporary Internet Files\Content.IE5\4GKQDTOO\lgi01a2013102513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08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4"/>
        </w:rPr>
        <w:drawing>
          <wp:anchor distT="0" distB="0" distL="114300" distR="114300" simplePos="0" relativeHeight="251664384" behindDoc="1" locked="0" layoutInCell="1" allowOverlap="1" wp14:anchorId="1DFF438F" wp14:editId="64CF9472">
            <wp:simplePos x="0" y="0"/>
            <wp:positionH relativeFrom="column">
              <wp:posOffset>2625090</wp:posOffset>
            </wp:positionH>
            <wp:positionV relativeFrom="paragraph">
              <wp:posOffset>90170</wp:posOffset>
            </wp:positionV>
            <wp:extent cx="1272540" cy="1439545"/>
            <wp:effectExtent l="0" t="0" r="0" b="8255"/>
            <wp:wrapNone/>
            <wp:docPr id="6" name="図 6" descr="\\Ls-wxl2dd\東区社協共有\東区社協データ\79イラスト集\ふれあい素材集\01家族と暮らし\生活\生活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wxl2dd\東区社協共有\東区社協データ\79イラスト集\ふれあい素材集\01家族と暮らし\生活\生活3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54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8"/>
          <w:szCs w:val="28"/>
        </w:rPr>
        <w:t>＊</w:t>
      </w:r>
      <w:r w:rsidR="001072B6" w:rsidRPr="001072B6">
        <w:rPr>
          <w:rFonts w:asciiTheme="majorEastAsia" w:eastAsiaTheme="majorEastAsia" w:hAnsiTheme="majorEastAsia" w:hint="eastAsia"/>
          <w:sz w:val="28"/>
          <w:szCs w:val="28"/>
        </w:rPr>
        <w:t>生活</w:t>
      </w:r>
      <w:r>
        <w:rPr>
          <w:rFonts w:asciiTheme="majorEastAsia" w:eastAsiaTheme="majorEastAsia" w:hAnsiTheme="majorEastAsia" w:hint="eastAsia"/>
          <w:sz w:val="28"/>
          <w:szCs w:val="28"/>
        </w:rPr>
        <w:t>＊</w:t>
      </w:r>
    </w:p>
    <w:p w:rsidR="00C5178B" w:rsidRDefault="00C5178B" w:rsidP="00C5178B">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家</w:t>
      </w:r>
      <w:r w:rsidR="00BA2EE5">
        <w:rPr>
          <w:rFonts w:asciiTheme="majorEastAsia" w:eastAsiaTheme="majorEastAsia" w:hAnsiTheme="majorEastAsia" w:hint="eastAsia"/>
          <w:sz w:val="24"/>
          <w:szCs w:val="24"/>
        </w:rPr>
        <w:t>の中</w:t>
      </w:r>
      <w:r>
        <w:rPr>
          <w:rFonts w:asciiTheme="majorEastAsia" w:eastAsiaTheme="majorEastAsia" w:hAnsiTheme="majorEastAsia" w:hint="eastAsia"/>
          <w:sz w:val="24"/>
          <w:szCs w:val="24"/>
        </w:rPr>
        <w:t>や庭が荒れている</w:t>
      </w:r>
    </w:p>
    <w:p w:rsidR="00C5178B" w:rsidRDefault="00C5178B" w:rsidP="00C5178B">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回覧板を回せない</w:t>
      </w:r>
    </w:p>
    <w:p w:rsidR="00C5178B" w:rsidRDefault="00C5178B" w:rsidP="00C5178B">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近所づきあいがない</w:t>
      </w:r>
    </w:p>
    <w:p w:rsidR="00C5178B" w:rsidRPr="00C5178B" w:rsidRDefault="00C5178B" w:rsidP="006B5209">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親族・友人とのつきあいがない</w:t>
      </w:r>
    </w:p>
    <w:sectPr w:rsidR="00C5178B" w:rsidRPr="00C517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F7956"/>
    <w:multiLevelType w:val="hybridMultilevel"/>
    <w:tmpl w:val="499AF6EA"/>
    <w:lvl w:ilvl="0" w:tplc="D4C88CE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67A7942"/>
    <w:multiLevelType w:val="hybridMultilevel"/>
    <w:tmpl w:val="06928B98"/>
    <w:lvl w:ilvl="0" w:tplc="C3E244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0C"/>
    <w:rsid w:val="000E0524"/>
    <w:rsid w:val="001072B6"/>
    <w:rsid w:val="001B1025"/>
    <w:rsid w:val="004C0D99"/>
    <w:rsid w:val="00617055"/>
    <w:rsid w:val="0067174C"/>
    <w:rsid w:val="006B5209"/>
    <w:rsid w:val="006E3DA7"/>
    <w:rsid w:val="006E6399"/>
    <w:rsid w:val="0073560A"/>
    <w:rsid w:val="0094040C"/>
    <w:rsid w:val="00BA2EE5"/>
    <w:rsid w:val="00BE3D78"/>
    <w:rsid w:val="00C470B0"/>
    <w:rsid w:val="00C5178B"/>
    <w:rsid w:val="00D1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40C"/>
    <w:pPr>
      <w:ind w:leftChars="400" w:left="840"/>
    </w:pPr>
  </w:style>
  <w:style w:type="paragraph" w:styleId="a4">
    <w:name w:val="Balloon Text"/>
    <w:basedOn w:val="a"/>
    <w:link w:val="a5"/>
    <w:uiPriority w:val="99"/>
    <w:semiHidden/>
    <w:unhideWhenUsed/>
    <w:rsid w:val="000E05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5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40C"/>
    <w:pPr>
      <w:ind w:leftChars="400" w:left="840"/>
    </w:pPr>
  </w:style>
  <w:style w:type="paragraph" w:styleId="a4">
    <w:name w:val="Balloon Text"/>
    <w:basedOn w:val="a"/>
    <w:link w:val="a5"/>
    <w:uiPriority w:val="99"/>
    <w:semiHidden/>
    <w:unhideWhenUsed/>
    <w:rsid w:val="000E05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5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ECAD-9705-4410-BD91-D645F158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honda</dc:creator>
  <cp:lastModifiedBy>honda</cp:lastModifiedBy>
  <cp:revision>2</cp:revision>
  <dcterms:created xsi:type="dcterms:W3CDTF">2016-02-02T06:08:00Z</dcterms:created>
  <dcterms:modified xsi:type="dcterms:W3CDTF">2016-02-03T06:30:00Z</dcterms:modified>
</cp:coreProperties>
</file>